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C64" w:rsidRDefault="00F51C09" w:rsidP="00F51C09">
      <w:pPr>
        <w:spacing w:after="0"/>
      </w:pPr>
      <w:r>
        <w:rPr>
          <w:noProof/>
        </w:rPr>
        <w:drawing>
          <wp:inline distT="0" distB="0" distL="0" distR="0">
            <wp:extent cx="9999055" cy="707009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ase 2_Sheet 1_Prism of Emotion_page-0001 (1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3457" cy="708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3402"/>
      </w:tblGrid>
      <w:tr w:rsidR="00F51C09" w:rsidRPr="004714A7" w:rsidTr="00F51C09">
        <w:tc>
          <w:tcPr>
            <w:tcW w:w="3397" w:type="dxa"/>
          </w:tcPr>
          <w:p w:rsidR="00F51C09" w:rsidRPr="004714A7" w:rsidRDefault="00F51C09" w:rsidP="00F51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proofErr w:type="spellStart"/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Prism</w:t>
            </w:r>
            <w:proofErr w:type="spellEnd"/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proofErr w:type="spellEnd"/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t>Emotions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Amazement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Surprise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Distraction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Grief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Sadness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Pensiveness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Loathing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disgust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boredom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Rage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anger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annoyance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Vigilance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anticipation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interest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Ecstacy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joy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serenity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Admiration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trust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acceptance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Terror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fear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apprehension</w:t>
            </w:r>
            <w:proofErr w:type="spellEnd"/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51C09" w:rsidRPr="004714A7" w:rsidRDefault="00F51C09" w:rsidP="00F51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b/>
                <w:sz w:val="24"/>
                <w:szCs w:val="24"/>
              </w:rPr>
              <w:t>Prisma de Emociones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Sorpresa Distracción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Dolor Tristeza </w:t>
            </w:r>
            <w:proofErr w:type="spellStart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Pensividad</w:t>
            </w:r>
            <w:proofErr w:type="spellEnd"/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Odio asco aburrimiento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Rabia ira molestia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Intereses anticipación vigilancia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Éxtasis alegría serenidad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 xml:space="preserve">Admiración confianza aceptación </w:t>
            </w:r>
          </w:p>
          <w:p w:rsidR="00F51C09" w:rsidRPr="004714A7" w:rsidRDefault="00F51C09" w:rsidP="00F5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4A7">
              <w:rPr>
                <w:rFonts w:ascii="Times New Roman" w:hAnsi="Times New Roman" w:cs="Times New Roman"/>
                <w:sz w:val="24"/>
                <w:szCs w:val="24"/>
              </w:rPr>
              <w:t>Aprehensión miedo terror</w:t>
            </w:r>
          </w:p>
        </w:tc>
      </w:tr>
    </w:tbl>
    <w:p w:rsidR="00F51C09" w:rsidRPr="004714A7" w:rsidRDefault="00E06DC4" w:rsidP="00F51C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14A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A03B1" wp14:editId="7F5CA13F">
                <wp:simplePos x="0" y="0"/>
                <wp:positionH relativeFrom="column">
                  <wp:posOffset>5722883</wp:posOffset>
                </wp:positionH>
                <wp:positionV relativeFrom="paragraph">
                  <wp:posOffset>-1893744</wp:posOffset>
                </wp:positionV>
                <wp:extent cx="3384884" cy="2995448"/>
                <wp:effectExtent l="0" t="0" r="25400" b="1460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884" cy="29954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06DC4" w:rsidRPr="00E06DC4" w:rsidRDefault="00E06DC4" w:rsidP="00E06DC4">
                            <w:pPr>
                              <w:rPr>
                                <w:b/>
                              </w:rPr>
                            </w:pPr>
                            <w:r w:rsidRPr="00E06DC4">
                              <w:rPr>
                                <w:b/>
                              </w:rPr>
                              <w:t xml:space="preserve">Instrucciones: </w:t>
                            </w:r>
                          </w:p>
                          <w:p w:rsidR="00E06DC4" w:rsidRDefault="00E06DC4" w:rsidP="00E06DC4">
                            <w:r>
                              <w:t>1. Cortar a lo largo de las líneas continuas.</w:t>
                            </w:r>
                          </w:p>
                          <w:p w:rsidR="00E06DC4" w:rsidRDefault="00E06DC4" w:rsidP="00E06DC4">
                            <w:r>
                              <w:t>2. Doblar a lo largo de las líneas de puntos.</w:t>
                            </w:r>
                          </w:p>
                          <w:p w:rsidR="00E06DC4" w:rsidRDefault="00E06DC4" w:rsidP="00E06DC4">
                            <w:r>
                              <w:t>3. Pegar las solapas laterales grises para formar el prisma.</w:t>
                            </w:r>
                          </w:p>
                          <w:p w:rsidR="00E06DC4" w:rsidRDefault="00E06DC4" w:rsidP="00E06DC4">
                            <w:r>
                              <w:t xml:space="preserve">4. Colocar el sólido obtenido en el "Mapa de Emociones" alineando la base octogonal de manera que coincida con las emociones presentes en cada fase del prisma. </w:t>
                            </w:r>
                          </w:p>
                          <w:p w:rsidR="00E06DC4" w:rsidRDefault="00E06DC4" w:rsidP="00E06DC4"/>
                          <w:p w:rsidR="00E06DC4" w:rsidRDefault="00E06DC4" w:rsidP="00E06DC4">
                            <w:r>
                              <w:t>Ver también las instrucciones fotográficas (archivo "Instrucciones Prisma").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A03B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50.6pt;margin-top:-149.1pt;width:266.55pt;height:23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" fillcolor="white [3201]" strokeweight=".5pt">
                <v:textbox>
                  <w:txbxContent>
                    <w:p w:rsidR="00E06DC4" w:rsidRPr="00E06DC4" w:rsidRDefault="00E06DC4" w:rsidP="00E06DC4">
                      <w:pPr>
                        <w:rPr>
                          <w:b/>
                        </w:rPr>
                      </w:pPr>
                      <w:r w:rsidRPr="00E06DC4">
                        <w:rPr>
                          <w:b/>
                        </w:rPr>
                        <w:t xml:space="preserve">Instrucciones: </w:t>
                      </w:r>
                    </w:p>
                    <w:p w:rsidR="00E06DC4" w:rsidRDefault="00E06DC4" w:rsidP="00E06DC4">
                      <w:r>
                        <w:t>1. Cortar a lo largo de las líneas continuas.</w:t>
                      </w:r>
                    </w:p>
                    <w:p w:rsidR="00E06DC4" w:rsidRDefault="00E06DC4" w:rsidP="00E06DC4">
                      <w:r>
                        <w:t>2. Doblar a lo largo de las líneas de puntos.</w:t>
                      </w:r>
                    </w:p>
                    <w:p w:rsidR="00E06DC4" w:rsidRDefault="00E06DC4" w:rsidP="00E06DC4">
                      <w:r>
                        <w:t>3. Pegar las solapas laterales grises para formar el prisma.</w:t>
                      </w:r>
                    </w:p>
                    <w:p w:rsidR="00E06DC4" w:rsidRDefault="00E06DC4" w:rsidP="00E06DC4">
                      <w:r>
                        <w:t xml:space="preserve">4. Colocar el sólido obtenido en el "Mapa de Emociones" alineando la base octogonal de manera que coincida con las emociones presentes en cada fase del prisma. </w:t>
                      </w:r>
                    </w:p>
                    <w:p w:rsidR="00E06DC4" w:rsidRDefault="00E06DC4" w:rsidP="00E06DC4"/>
                    <w:p w:rsidR="00E06DC4" w:rsidRDefault="00E06DC4" w:rsidP="00E06DC4">
                      <w:r>
                        <w:t>Ver también las instrucciones fotográficas (archivo "Instrucciones Prisma").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:rsidR="00E06DC4" w:rsidRDefault="00E06DC4" w:rsidP="00F51C09">
      <w:pPr>
        <w:spacing w:after="0"/>
      </w:pPr>
    </w:p>
    <w:sectPr w:rsidR="00E06DC4" w:rsidSect="00F51C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C09"/>
    <w:rsid w:val="00306A3A"/>
    <w:rsid w:val="00446C64"/>
    <w:rsid w:val="004714A7"/>
    <w:rsid w:val="00873E7F"/>
    <w:rsid w:val="00E06DC4"/>
    <w:rsid w:val="00F5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10B4B-91FD-4523-9739-D2C70BCFE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5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zamora</dc:creator>
  <cp:keywords/>
  <dc:description/>
  <cp:lastModifiedBy>miriam zamora</cp:lastModifiedBy>
  <cp:revision>2</cp:revision>
  <dcterms:created xsi:type="dcterms:W3CDTF">2019-03-14T15:45:00Z</dcterms:created>
  <dcterms:modified xsi:type="dcterms:W3CDTF">2019-03-15T14:11:00Z</dcterms:modified>
</cp:coreProperties>
</file>